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42" w:rsidRDefault="00E901A3">
      <w:r>
        <w:t xml:space="preserve">Ing. Vladimír </w:t>
      </w:r>
      <w:proofErr w:type="spellStart"/>
      <w:r>
        <w:t>Matfiak</w:t>
      </w:r>
      <w:proofErr w:type="spellEnd"/>
      <w:r>
        <w:t>, tel. 0918 139 741</w:t>
      </w:r>
      <w:r w:rsidR="00453442">
        <w:t xml:space="preserve"> </w:t>
      </w:r>
    </w:p>
    <w:p w:rsidR="00B3384A" w:rsidRDefault="00B3384A"/>
    <w:p w:rsidR="00B3384A" w:rsidRDefault="00B3384A"/>
    <w:p w:rsidR="00B3384A" w:rsidRDefault="00B3384A"/>
    <w:p w:rsidR="00453442" w:rsidRDefault="009A2C54"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6" type="#_x0000_t202" style="position:absolute;margin-left:257.95pt;margin-top:11.1pt;width:147.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">
            <v:textbox>
              <w:txbxContent>
                <w:p w:rsidR="00B3384A" w:rsidRDefault="00B3384A">
                  <w:r>
                    <w:t xml:space="preserve">   </w:t>
                  </w:r>
                  <w:r w:rsidR="00453442">
                    <w:t xml:space="preserve">Obecné zastupiteľstvo </w:t>
                  </w:r>
                </w:p>
                <w:p w:rsidR="00453442" w:rsidRDefault="00B3384A">
                  <w:r>
                    <w:t xml:space="preserve">    </w:t>
                  </w:r>
                  <w:r w:rsidR="00453442">
                    <w:t>obce Toporec</w:t>
                  </w:r>
                </w:p>
              </w:txbxContent>
            </v:textbox>
          </v:shape>
        </w:pict>
      </w:r>
    </w:p>
    <w:p w:rsidR="00453442" w:rsidRDefault="00453442"/>
    <w:p w:rsidR="00453442" w:rsidRDefault="00453442"/>
    <w:p w:rsidR="00453442" w:rsidRDefault="00453442"/>
    <w:p w:rsidR="00B3384A" w:rsidRDefault="00B3384A"/>
    <w:p w:rsidR="00B3384A" w:rsidRDefault="00B3384A"/>
    <w:p w:rsidR="00B3384A" w:rsidRDefault="00B3384A"/>
    <w:p w:rsidR="00453442" w:rsidRDefault="00453442">
      <w:r>
        <w:t xml:space="preserve">Správa z vykonaných kontrol – </w:t>
      </w:r>
      <w:r w:rsidR="006D4D52">
        <w:t xml:space="preserve">za 2 polrok </w:t>
      </w:r>
      <w:r>
        <w:t>2015</w:t>
      </w:r>
      <w:r w:rsidR="006C156B">
        <w:t>.</w:t>
      </w:r>
    </w:p>
    <w:p w:rsidR="00B3384A" w:rsidRDefault="00B3384A"/>
    <w:p w:rsidR="005D74D5" w:rsidRDefault="006D4D52" w:rsidP="006C156B">
      <w:pPr>
        <w:ind w:firstLine="708"/>
        <w:jc w:val="both"/>
      </w:pPr>
      <w:r>
        <w:t>Vykonané kontroly – účtovníctvo obce, bankové výpisy a doklady k týmto výpisom, dodržiavanie zákona o účtovníctve č. 431/2002 – kontrola preukázateľnosti jednotlivých operácii, spôsob vykonávania predbežnej finančnej kontroly podľa zákona č. 502/2001 o finančnej kontrole a vnútornom audite, účtovníctvo materskej školy, úhrady faktúr a dodržiavanie ich splatnosti, kontrola čerpania rozpočtu obce, zoznámenie sa s účtovníctvom Základnej školy Toporec,</w:t>
      </w:r>
      <w:r w:rsidR="006C156B">
        <w:t xml:space="preserve"> kontrola zverejňovania zmlúv, faktúr a objednávok, </w:t>
      </w:r>
      <w:r>
        <w:t xml:space="preserve"> kontrola krúžkov zabezpečovaných CVČ Vrbov.</w:t>
      </w:r>
      <w:r w:rsidR="00453442">
        <w:tab/>
      </w:r>
      <w:r>
        <w:t>M</w:t>
      </w:r>
      <w:r w:rsidR="00E901A3">
        <w:t>oja</w:t>
      </w:r>
      <w:r w:rsidR="006C156B">
        <w:t xml:space="preserve"> </w:t>
      </w:r>
      <w:r w:rsidR="00E901A3">
        <w:t>č</w:t>
      </w:r>
      <w:r w:rsidR="00453442">
        <w:t>innosť bola zameraná</w:t>
      </w:r>
      <w:r>
        <w:t xml:space="preserve"> hlavne</w:t>
      </w:r>
      <w:r w:rsidR="00453442">
        <w:t xml:space="preserve"> na </w:t>
      </w:r>
      <w:r w:rsidR="00B2123F">
        <w:t>oboznámenie sa</w:t>
      </w:r>
      <w:r w:rsidR="00453442">
        <w:t xml:space="preserve"> s rozpočtom obce</w:t>
      </w:r>
      <w:r w:rsidR="00B2123F">
        <w:t xml:space="preserve"> a</w:t>
      </w:r>
      <w:r w:rsidR="00453442">
        <w:t xml:space="preserve"> systémom účtovania</w:t>
      </w:r>
      <w:r w:rsidR="00B2123F">
        <w:t xml:space="preserve"> v</w:t>
      </w:r>
      <w:r w:rsidR="00E901A3">
        <w:t> </w:t>
      </w:r>
      <w:r w:rsidR="00B2123F">
        <w:t>obci</w:t>
      </w:r>
      <w:r w:rsidR="00453442">
        <w:t>.</w:t>
      </w:r>
      <w:r w:rsidR="00B2123F">
        <w:t xml:space="preserve"> </w:t>
      </w:r>
      <w:r w:rsidR="006C156B">
        <w:t>Pri svojich doterajších kontrolách som zatiaľ nezistil nedostatky. Avšak do</w:t>
      </w:r>
      <w:r w:rsidR="005D74D5">
        <w:t>voľujem si dať do pozornosti správu audítorky za rok 2014</w:t>
      </w:r>
      <w:r w:rsidR="00FA5CEE">
        <w:t>,</w:t>
      </w:r>
      <w:r w:rsidR="005D74D5">
        <w:t xml:space="preserve"> kde sa uvádza nasledovné:</w:t>
      </w:r>
    </w:p>
    <w:p w:rsidR="005D74D5" w:rsidRPr="005D74D5" w:rsidRDefault="005D74D5" w:rsidP="005D74D5">
      <w:pPr>
        <w:rPr>
          <w:i/>
        </w:rPr>
      </w:pPr>
      <w:r>
        <w:rPr>
          <w:i/>
        </w:rPr>
        <w:t>„</w:t>
      </w:r>
      <w:r w:rsidRPr="005D74D5">
        <w:rPr>
          <w:i/>
        </w:rPr>
        <w:t xml:space="preserve">Správa nezávislého audítora k overeniu konsolidovanej účtovnej závierky.    </w:t>
      </w:r>
    </w:p>
    <w:p w:rsidR="005D74D5" w:rsidRPr="005D74D5" w:rsidRDefault="005D74D5" w:rsidP="005D74D5">
      <w:pPr>
        <w:rPr>
          <w:i/>
        </w:rPr>
      </w:pPr>
      <w:r w:rsidRPr="005D74D5">
        <w:rPr>
          <w:i/>
        </w:rPr>
        <w:t xml:space="preserve"> Podpísané je 29.6.2015</w:t>
      </w:r>
    </w:p>
    <w:p w:rsidR="005D74D5" w:rsidRPr="005D74D5" w:rsidRDefault="005D74D5" w:rsidP="005D74D5">
      <w:pPr>
        <w:rPr>
          <w:i/>
        </w:rPr>
      </w:pPr>
      <w:r w:rsidRPr="005D74D5">
        <w:rPr>
          <w:i/>
        </w:rPr>
        <w:t>Audítor:  Ing. Mária Pašková audítorka, Kežmarok, Rázusová 2, číslo licencie SKAU 729.</w:t>
      </w:r>
    </w:p>
    <w:p w:rsidR="005D74D5" w:rsidRPr="005D74D5" w:rsidRDefault="005D74D5" w:rsidP="005D74D5">
      <w:pPr>
        <w:rPr>
          <w:i/>
        </w:rPr>
      </w:pPr>
      <w:r w:rsidRPr="005D74D5">
        <w:rPr>
          <w:i/>
        </w:rPr>
        <w:t>Obec: Základ pre podmienený názor.</w:t>
      </w:r>
    </w:p>
    <w:p w:rsidR="005D74D5" w:rsidRPr="005D74D5" w:rsidRDefault="005D74D5" w:rsidP="005D74D5">
      <w:pPr>
        <w:rPr>
          <w:i/>
        </w:rPr>
      </w:pPr>
      <w:r w:rsidRPr="005D74D5">
        <w:rPr>
          <w:i/>
        </w:rPr>
        <w:t>Obec má na svojom liste vlastníctva vedenú stavbu so súpisným číslom 42, vedenú ako „objekt“. Uvedenú stavbu obec neeviduje v majetku a neúčtuje o jej hodnote.</w:t>
      </w:r>
    </w:p>
    <w:p w:rsidR="005D74D5" w:rsidRPr="005D74D5" w:rsidRDefault="005D74D5" w:rsidP="00FA5CEE">
      <w:pPr>
        <w:jc w:val="both"/>
        <w:rPr>
          <w:i/>
        </w:rPr>
      </w:pPr>
      <w:r w:rsidRPr="005D74D5">
        <w:rPr>
          <w:i/>
        </w:rPr>
        <w:t>Obec vykazuje v konsolidovanej účtovnej závierke k 31.12.2014 hodnotu pozemkov, ktorá je vyššia o 10 902 €, ako je skutočnosť z dôvodu, že vykazuje niektoré pozemky dvakrát a pozemky, ktoré obec zverila do správy svojej rozpočtovej organizácie, vykazuje zároveň vo svojom účtovníctve.</w:t>
      </w:r>
    </w:p>
    <w:p w:rsidR="005D74D5" w:rsidRPr="005D74D5" w:rsidRDefault="005D74D5" w:rsidP="00FA5CEE">
      <w:pPr>
        <w:jc w:val="both"/>
        <w:rPr>
          <w:i/>
        </w:rPr>
      </w:pPr>
      <w:r w:rsidRPr="005D74D5">
        <w:rPr>
          <w:i/>
        </w:rPr>
        <w:lastRenderedPageBreak/>
        <w:t>Hodnota dlhodobého majetku konsolidovaného celku mala byť podľa môjho odhadu nižšia o 245 717€ vytvorením opravnej položky na riadku 023 – obstaranie dlhodobého hmotného majetku v konsolidovanej úvahe.</w:t>
      </w:r>
    </w:p>
    <w:p w:rsidR="005D74D5" w:rsidRPr="005D74D5" w:rsidRDefault="005D74D5" w:rsidP="00FA5CEE">
      <w:pPr>
        <w:jc w:val="both"/>
        <w:rPr>
          <w:i/>
        </w:rPr>
      </w:pPr>
      <w:r w:rsidRPr="005D74D5">
        <w:rPr>
          <w:i/>
        </w:rPr>
        <w:t xml:space="preserve">Obec vykazuje pohľadávky za komunálny odpad a za dane z nehnuteľnosti a týmto pohľadávkam tvorí opravné položky, avšak nevie dokázať spoľahlivými mennými zoznamami oprávnenosť vykázaných pohľadávok. </w:t>
      </w:r>
    </w:p>
    <w:p w:rsidR="005D74D5" w:rsidRPr="005D74D5" w:rsidRDefault="005D74D5" w:rsidP="005D74D5">
      <w:pPr>
        <w:rPr>
          <w:i/>
        </w:rPr>
      </w:pPr>
      <w:r w:rsidRPr="005D74D5">
        <w:rPr>
          <w:i/>
        </w:rPr>
        <w:t>Podmienený názor</w:t>
      </w:r>
      <w:r w:rsidR="00FA5CEE">
        <w:rPr>
          <w:i/>
        </w:rPr>
        <w:t xml:space="preserve"> audítorky</w:t>
      </w:r>
      <w:r w:rsidRPr="005D74D5">
        <w:rPr>
          <w:i/>
        </w:rPr>
        <w:t>.</w:t>
      </w:r>
    </w:p>
    <w:p w:rsidR="005D74D5" w:rsidRPr="005D74D5" w:rsidRDefault="005D74D5" w:rsidP="00FA5CEE">
      <w:pPr>
        <w:jc w:val="both"/>
        <w:rPr>
          <w:i/>
        </w:rPr>
      </w:pPr>
      <w:r w:rsidRPr="005D74D5">
        <w:rPr>
          <w:i/>
        </w:rPr>
        <w:t>Podľa môjho názoru, s výnimkou účinkov skutočností opísaných v odseku Základ pre podmienený názor, konsolidovaná účtovná závierka účtovnej jednotky verejnej správy, ktorú za konsolidovaný celok zostavila materská spoločnosť Obec Toporec, vo všetkých významných súvislostiach poskytuje pravdivý a verný obraz finančnej situácie o výsledku hospodárenia konsolidovaného celku za rok, ktorý sa skončil k 31. decembru 2014, v súlade so zákonom o účtovníctve.</w:t>
      </w:r>
      <w:r>
        <w:rPr>
          <w:i/>
        </w:rPr>
        <w:t>“</w:t>
      </w:r>
    </w:p>
    <w:p w:rsidR="005D74D5" w:rsidRPr="005D74D5" w:rsidRDefault="005D74D5" w:rsidP="005D74D5">
      <w:pPr>
        <w:rPr>
          <w:i/>
        </w:rPr>
      </w:pPr>
    </w:p>
    <w:p w:rsidR="005D74D5" w:rsidRDefault="005D74D5" w:rsidP="006C156B">
      <w:pPr>
        <w:jc w:val="both"/>
      </w:pPr>
      <w:r>
        <w:t>Pokladám si za povinnosť informovať poslancov obecného zastupiteľstva o správe audítorky. P</w:t>
      </w:r>
      <w:r w:rsidRPr="005D74D5">
        <w:t>odľa vyjadrení pracovníkov</w:t>
      </w:r>
      <w:r>
        <w:t xml:space="preserve"> obce</w:t>
      </w:r>
      <w:r w:rsidRPr="005D74D5">
        <w:t xml:space="preserve"> na odstránení nedostatkov sa pracuje.</w:t>
      </w:r>
      <w:r>
        <w:t xml:space="preserve"> </w:t>
      </w:r>
      <w:r w:rsidRPr="005D74D5">
        <w:t>Stavba so súpisným číslom 42 – rokuje sa ECAV o </w:t>
      </w:r>
      <w:proofErr w:type="spellStart"/>
      <w:r w:rsidRPr="005D74D5">
        <w:t>vysporiadaní</w:t>
      </w:r>
      <w:proofErr w:type="spellEnd"/>
      <w:r w:rsidRPr="005D74D5">
        <w:t xml:space="preserve"> a vrátení do reálneho stavu – nevedia</w:t>
      </w:r>
      <w:r w:rsidR="00FA5CEE">
        <w:t>,</w:t>
      </w:r>
      <w:r w:rsidRPr="005D74D5">
        <w:t xml:space="preserve"> či sa to nestalo náhodou omylom a pracuje sa s ECAV na riešení problémov.</w:t>
      </w:r>
      <w:r>
        <w:t xml:space="preserve"> </w:t>
      </w:r>
      <w:r w:rsidRPr="005D74D5">
        <w:t>Pozemky sa riešia v spolupráci so školou</w:t>
      </w:r>
      <w:r w:rsidR="006C156B">
        <w:t>.</w:t>
      </w:r>
      <w:r w:rsidRPr="005D74D5">
        <w:t xml:space="preserve"> OP ku konsolidácii – treba určiť, koľko bude </w:t>
      </w:r>
      <w:r>
        <w:t>opravná položka</w:t>
      </w:r>
      <w:r w:rsidRPr="005D74D5">
        <w:t xml:space="preserve"> na </w:t>
      </w:r>
      <w:r>
        <w:t xml:space="preserve">dlhodobý hmotný </w:t>
      </w:r>
      <w:r w:rsidRPr="005D74D5">
        <w:t>majetok. TKO a dane – je problém s tými, čo sú v</w:t>
      </w:r>
      <w:r>
        <w:t> </w:t>
      </w:r>
      <w:r w:rsidRPr="005D74D5">
        <w:t xml:space="preserve">cudzine, </w:t>
      </w:r>
      <w:r w:rsidR="00FA5CEE">
        <w:t xml:space="preserve">ale zvyčajne vraj si svoje </w:t>
      </w:r>
      <w:proofErr w:type="spellStart"/>
      <w:r w:rsidR="00FA5CEE">
        <w:t>podĺžnosti</w:t>
      </w:r>
      <w:proofErr w:type="spellEnd"/>
      <w:r w:rsidR="00FA5CEE">
        <w:t xml:space="preserve"> </w:t>
      </w:r>
      <w:r w:rsidRPr="005D74D5">
        <w:t>vyrovn</w:t>
      </w:r>
      <w:r w:rsidR="00FA5CEE">
        <w:t>ávajú</w:t>
      </w:r>
      <w:r w:rsidRPr="005D74D5">
        <w:t xml:space="preserve"> ak </w:t>
      </w:r>
      <w:r w:rsidR="00FA5CEE">
        <w:t>prídu domov</w:t>
      </w:r>
      <w:r w:rsidRPr="005D74D5">
        <w:t>.</w:t>
      </w:r>
      <w:r w:rsidR="006C156B">
        <w:t xml:space="preserve"> Poplatky za TKO sa riešili aj na poslednom zasadnutí obecného zastupiteľstva, takže poslanci sú informovaní o nedostatkoch.</w:t>
      </w:r>
      <w:r w:rsidRPr="005D74D5">
        <w:t xml:space="preserve">  </w:t>
      </w:r>
      <w:r w:rsidR="00FA5CEE">
        <w:t>A</w:t>
      </w:r>
      <w:r>
        <w:t>k tieto nedostatky</w:t>
      </w:r>
      <w:r w:rsidR="006C156B">
        <w:t xml:space="preserve"> v audite nebudú odstránené, tak asi</w:t>
      </w:r>
      <w:r>
        <w:t xml:space="preserve"> budú v správe audítorky </w:t>
      </w:r>
      <w:r w:rsidR="006C156B">
        <w:t xml:space="preserve">tie isté </w:t>
      </w:r>
      <w:r>
        <w:t xml:space="preserve">nedostatky spomenuté aj budúci rok. </w:t>
      </w:r>
    </w:p>
    <w:p w:rsidR="00453442" w:rsidRDefault="00453442"/>
    <w:p w:rsidR="00B3384A" w:rsidRDefault="00B3384A">
      <w:pPr>
        <w:rPr>
          <w:b/>
        </w:rPr>
      </w:pPr>
    </w:p>
    <w:p w:rsidR="00B3384A" w:rsidRDefault="00B3384A">
      <w:pPr>
        <w:rPr>
          <w:b/>
        </w:rPr>
      </w:pPr>
    </w:p>
    <w:p w:rsidR="00E901A3" w:rsidRDefault="00B3384A">
      <w:r w:rsidRPr="00B3384A">
        <w:t xml:space="preserve">Dňa: </w:t>
      </w:r>
      <w:r w:rsidR="006C156B">
        <w:t>2</w:t>
      </w:r>
      <w:r w:rsidR="006D4D52">
        <w:t>8</w:t>
      </w:r>
      <w:r w:rsidRPr="00B3384A">
        <w:t>.</w:t>
      </w:r>
      <w:r w:rsidR="006D4D52">
        <w:t>1</w:t>
      </w:r>
      <w:r w:rsidR="006C156B">
        <w:t>2</w:t>
      </w:r>
      <w:r w:rsidRPr="00B3384A">
        <w:t xml:space="preserve">.2015                                                                                   </w:t>
      </w:r>
      <w:proofErr w:type="spellStart"/>
      <w:r w:rsidRPr="00B3384A">
        <w:t>Matfiak</w:t>
      </w:r>
      <w:proofErr w:type="spellEnd"/>
      <w:r w:rsidRPr="00B3384A">
        <w:t xml:space="preserve"> Vladimír</w:t>
      </w:r>
    </w:p>
    <w:p w:rsidR="00B3384A" w:rsidRPr="00B3384A" w:rsidRDefault="00E901A3">
      <w:r>
        <w:t xml:space="preserve">              </w:t>
      </w:r>
      <w:r w:rsidR="00FA5CEE">
        <w:t xml:space="preserve">    </w:t>
      </w:r>
      <w:r>
        <w:t xml:space="preserve">                                                                                               HK Toporec             </w:t>
      </w:r>
      <w:r w:rsidR="00B3384A" w:rsidRPr="00B3384A">
        <w:t xml:space="preserve"> </w:t>
      </w:r>
      <w:r>
        <w:t xml:space="preserve">                       </w:t>
      </w:r>
    </w:p>
    <w:sectPr w:rsidR="00B3384A" w:rsidRPr="00B3384A" w:rsidSect="007D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442"/>
    <w:rsid w:val="00392FDF"/>
    <w:rsid w:val="00425B61"/>
    <w:rsid w:val="00453442"/>
    <w:rsid w:val="005D74D5"/>
    <w:rsid w:val="006C156B"/>
    <w:rsid w:val="006D4D52"/>
    <w:rsid w:val="007D593F"/>
    <w:rsid w:val="009A2C54"/>
    <w:rsid w:val="00B2123F"/>
    <w:rsid w:val="00B3384A"/>
    <w:rsid w:val="00E901A3"/>
    <w:rsid w:val="00FA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9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5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Matfiak Vladimír</dc:creator>
  <cp:lastModifiedBy>nay</cp:lastModifiedBy>
  <cp:revision>2</cp:revision>
  <dcterms:created xsi:type="dcterms:W3CDTF">2016-01-13T06:31:00Z</dcterms:created>
  <dcterms:modified xsi:type="dcterms:W3CDTF">2016-01-13T06:31:00Z</dcterms:modified>
</cp:coreProperties>
</file>